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06/25-</w:t>
      </w:r>
      <w:r w:rsidR="00956684">
        <w:rPr>
          <w:b/>
          <w:caps/>
          <w:sz w:val="24"/>
          <w:szCs w:val="24"/>
        </w:rPr>
        <w:t>20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616CC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A7680">
        <w:rPr>
          <w:b/>
          <w:sz w:val="24"/>
          <w:szCs w:val="24"/>
        </w:rPr>
        <w:t>2</w:t>
      </w:r>
      <w:r w:rsidR="00956684">
        <w:rPr>
          <w:b/>
          <w:sz w:val="24"/>
          <w:szCs w:val="24"/>
        </w:rPr>
        <w:t>1</w:t>
      </w:r>
      <w:r w:rsidR="00D616CC">
        <w:rPr>
          <w:b/>
          <w:sz w:val="24"/>
          <w:szCs w:val="24"/>
        </w:rPr>
        <w:t>-03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6834B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В.Е.Ю.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D616CC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Никифоров А.В.,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56684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A7680">
        <w:rPr>
          <w:sz w:val="24"/>
          <w:szCs w:val="24"/>
        </w:rPr>
        <w:t>2</w:t>
      </w:r>
      <w:r w:rsidR="00956684">
        <w:rPr>
          <w:sz w:val="24"/>
          <w:szCs w:val="24"/>
        </w:rPr>
        <w:t>1</w:t>
      </w:r>
      <w:r w:rsidR="00D616CC">
        <w:rPr>
          <w:sz w:val="24"/>
          <w:szCs w:val="24"/>
        </w:rPr>
        <w:t>-03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56684" w:rsidRPr="00956684">
        <w:rPr>
          <w:sz w:val="24"/>
          <w:szCs w:val="24"/>
        </w:rPr>
        <w:t>05.03.2025г. в Адвокатскую палату Московской области поступило обращение судьи М</w:t>
      </w:r>
      <w:r w:rsidR="006834B6">
        <w:rPr>
          <w:sz w:val="24"/>
          <w:szCs w:val="24"/>
        </w:rPr>
        <w:t>.</w:t>
      </w:r>
      <w:r w:rsidR="00956684" w:rsidRPr="00956684">
        <w:rPr>
          <w:sz w:val="24"/>
          <w:szCs w:val="24"/>
        </w:rPr>
        <w:t xml:space="preserve"> областного суда К</w:t>
      </w:r>
      <w:r w:rsidR="006834B6">
        <w:rPr>
          <w:sz w:val="24"/>
          <w:szCs w:val="24"/>
        </w:rPr>
        <w:t>.</w:t>
      </w:r>
      <w:r w:rsidR="00956684" w:rsidRPr="00956684">
        <w:rPr>
          <w:sz w:val="24"/>
          <w:szCs w:val="24"/>
        </w:rPr>
        <w:t xml:space="preserve">Е.В. в отношении адвоката </w:t>
      </w:r>
      <w:r w:rsidR="006834B6">
        <w:rPr>
          <w:sz w:val="24"/>
          <w:szCs w:val="24"/>
        </w:rPr>
        <w:t>В.Е.Ю.</w:t>
      </w:r>
      <w:r w:rsidR="00956684" w:rsidRPr="00956684">
        <w:rPr>
          <w:sz w:val="24"/>
          <w:szCs w:val="24"/>
        </w:rPr>
        <w:t xml:space="preserve">, имеющей регистрационный номер </w:t>
      </w:r>
      <w:r w:rsidR="006834B6">
        <w:rPr>
          <w:sz w:val="24"/>
          <w:szCs w:val="24"/>
        </w:rPr>
        <w:t>…..</w:t>
      </w:r>
      <w:r w:rsidR="00956684" w:rsidRPr="0095668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834B6">
        <w:rPr>
          <w:sz w:val="24"/>
          <w:szCs w:val="24"/>
        </w:rPr>
        <w:t>…..</w:t>
      </w:r>
    </w:p>
    <w:p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956684" w:rsidRPr="00956684">
        <w:rPr>
          <w:sz w:val="24"/>
          <w:szCs w:val="24"/>
        </w:rPr>
        <w:t xml:space="preserve">в производстве заявителя находится уголовное дело № </w:t>
      </w:r>
      <w:r w:rsidR="006834B6">
        <w:rPr>
          <w:sz w:val="24"/>
          <w:szCs w:val="24"/>
        </w:rPr>
        <w:t>…..</w:t>
      </w:r>
      <w:r w:rsidR="00956684" w:rsidRPr="00956684">
        <w:rPr>
          <w:sz w:val="24"/>
          <w:szCs w:val="24"/>
        </w:rPr>
        <w:t xml:space="preserve"> по обвинению ряда лиц в совершении преступлений. Начиная с 31.01.2025 года (в связи с отказом подсудимого от защитника по соглашению) защиту подсудимого Ш</w:t>
      </w:r>
      <w:r w:rsidR="006834B6">
        <w:rPr>
          <w:sz w:val="24"/>
          <w:szCs w:val="24"/>
        </w:rPr>
        <w:t>.</w:t>
      </w:r>
      <w:r w:rsidR="00956684" w:rsidRPr="00956684">
        <w:rPr>
          <w:sz w:val="24"/>
          <w:szCs w:val="24"/>
        </w:rPr>
        <w:t>Д.Л. по назначению осуществляла адвокат В</w:t>
      </w:r>
      <w:r w:rsidR="006834B6">
        <w:rPr>
          <w:sz w:val="24"/>
          <w:szCs w:val="24"/>
        </w:rPr>
        <w:t>.</w:t>
      </w:r>
      <w:r w:rsidR="00956684" w:rsidRPr="00956684">
        <w:rPr>
          <w:sz w:val="24"/>
          <w:szCs w:val="24"/>
        </w:rPr>
        <w:t>Е.Ю., которая участвовала в судебном заседании 03.02.2025 года. Однако 24.02.2025 года от адвоката В</w:t>
      </w:r>
      <w:r w:rsidR="006834B6">
        <w:rPr>
          <w:sz w:val="24"/>
          <w:szCs w:val="24"/>
        </w:rPr>
        <w:t>.</w:t>
      </w:r>
      <w:r w:rsidR="00956684" w:rsidRPr="00956684">
        <w:rPr>
          <w:sz w:val="24"/>
          <w:szCs w:val="24"/>
        </w:rPr>
        <w:t xml:space="preserve"> поступило заявление об освобождении от участия в процессе в связи с семейными обстоятельствами, а также по состоянию здоровья. В связи с этим судом было направлено требование в КИС АР, которое было принято адвокатом К</w:t>
      </w:r>
      <w:r w:rsidR="006834B6">
        <w:rPr>
          <w:sz w:val="24"/>
          <w:szCs w:val="24"/>
        </w:rPr>
        <w:t>.</w:t>
      </w:r>
      <w:r w:rsidR="00956684" w:rsidRPr="00956684">
        <w:rPr>
          <w:sz w:val="24"/>
          <w:szCs w:val="24"/>
        </w:rPr>
        <w:t>Г.Б. В судебном заседании 03.03.2025 года при участии адвокат</w:t>
      </w:r>
      <w:r w:rsidR="00956684">
        <w:rPr>
          <w:sz w:val="24"/>
          <w:szCs w:val="24"/>
        </w:rPr>
        <w:t>ов В</w:t>
      </w:r>
      <w:r w:rsidR="006834B6">
        <w:rPr>
          <w:sz w:val="24"/>
          <w:szCs w:val="24"/>
        </w:rPr>
        <w:t>.</w:t>
      </w:r>
      <w:r w:rsidR="00956684">
        <w:rPr>
          <w:sz w:val="24"/>
          <w:szCs w:val="24"/>
        </w:rPr>
        <w:t xml:space="preserve">Е.Ю. и </w:t>
      </w:r>
      <w:r w:rsidR="00956684" w:rsidRPr="00956684">
        <w:rPr>
          <w:sz w:val="24"/>
          <w:szCs w:val="24"/>
        </w:rPr>
        <w:t>К</w:t>
      </w:r>
      <w:r w:rsidR="006834B6">
        <w:rPr>
          <w:sz w:val="24"/>
          <w:szCs w:val="24"/>
        </w:rPr>
        <w:t>.</w:t>
      </w:r>
      <w:r w:rsidR="00956684" w:rsidRPr="00956684">
        <w:rPr>
          <w:sz w:val="24"/>
          <w:szCs w:val="24"/>
        </w:rPr>
        <w:t>Г.Б. было удовлетворено ходатайство подсудимого Ш</w:t>
      </w:r>
      <w:r w:rsidR="006834B6">
        <w:rPr>
          <w:sz w:val="24"/>
          <w:szCs w:val="24"/>
        </w:rPr>
        <w:t>.</w:t>
      </w:r>
      <w:r w:rsidR="00956684" w:rsidRPr="00956684">
        <w:rPr>
          <w:sz w:val="24"/>
          <w:szCs w:val="24"/>
        </w:rPr>
        <w:t>Д.Л. и адвокат В</w:t>
      </w:r>
      <w:r w:rsidR="006834B6">
        <w:rPr>
          <w:sz w:val="24"/>
          <w:szCs w:val="24"/>
        </w:rPr>
        <w:t>.</w:t>
      </w:r>
      <w:r w:rsidR="00956684" w:rsidRPr="00956684">
        <w:rPr>
          <w:sz w:val="24"/>
          <w:szCs w:val="24"/>
        </w:rPr>
        <w:t>Е.Ю. освобождена от дальнейшего участия в процессе. Заявитель указывает, что адвокат В</w:t>
      </w:r>
      <w:r w:rsidR="006834B6">
        <w:rPr>
          <w:sz w:val="24"/>
          <w:szCs w:val="24"/>
        </w:rPr>
        <w:t>.</w:t>
      </w:r>
      <w:r w:rsidR="00956684" w:rsidRPr="00956684">
        <w:rPr>
          <w:sz w:val="24"/>
          <w:szCs w:val="24"/>
        </w:rPr>
        <w:t>Е.Ю. в нарушение требований законодательства отказалась от принятой на себя защиты, в связи с чем суд был вынужден назначить другого защитника, что отражается на качестве оказания юридической помощи, влечет нарушение разумных сроков уголовного судопроизводства, нарушает права иных участников процесса</w:t>
      </w:r>
      <w:r w:rsidR="004926A4" w:rsidRPr="004926A4">
        <w:rPr>
          <w:sz w:val="24"/>
          <w:szCs w:val="24"/>
        </w:rPr>
        <w:t>.</w:t>
      </w:r>
      <w:r w:rsidR="00956684">
        <w:rPr>
          <w:sz w:val="24"/>
          <w:szCs w:val="24"/>
        </w:rPr>
        <w:t xml:space="preserve"> </w:t>
      </w:r>
      <w:r w:rsidR="00956684" w:rsidRPr="00956684">
        <w:rPr>
          <w:sz w:val="24"/>
          <w:szCs w:val="24"/>
        </w:rPr>
        <w:t>В обращении поставлен вопрос о привлечении адвоката В</w:t>
      </w:r>
      <w:r w:rsidR="006834B6">
        <w:rPr>
          <w:sz w:val="24"/>
          <w:szCs w:val="24"/>
        </w:rPr>
        <w:t>.</w:t>
      </w:r>
      <w:r w:rsidR="00956684" w:rsidRPr="00956684">
        <w:rPr>
          <w:sz w:val="24"/>
          <w:szCs w:val="24"/>
        </w:rPr>
        <w:t xml:space="preserve">Е.Ю. к дисциплинарной </w:t>
      </w:r>
      <w:r w:rsidR="0087604C" w:rsidRPr="00956684">
        <w:rPr>
          <w:sz w:val="24"/>
          <w:szCs w:val="24"/>
        </w:rPr>
        <w:t>ответственности.</w:t>
      </w:r>
      <w:r w:rsidR="00956684" w:rsidRPr="00956684">
        <w:rPr>
          <w:sz w:val="24"/>
          <w:szCs w:val="24"/>
        </w:rPr>
        <w:t xml:space="preserve"> В обращении поставлен вопрос о привлечении адвоката В</w:t>
      </w:r>
      <w:r w:rsidR="006834B6">
        <w:rPr>
          <w:sz w:val="24"/>
          <w:szCs w:val="24"/>
        </w:rPr>
        <w:t>.</w:t>
      </w:r>
      <w:r w:rsidR="00956684" w:rsidRPr="00956684">
        <w:rPr>
          <w:sz w:val="24"/>
          <w:szCs w:val="24"/>
        </w:rPr>
        <w:t>Е.Ю. к дисциплинарной ответственности.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A7680">
        <w:rPr>
          <w:sz w:val="24"/>
          <w:szCs w:val="24"/>
        </w:rPr>
        <w:t>06</w:t>
      </w:r>
      <w:r w:rsidR="008F3104">
        <w:rPr>
          <w:sz w:val="24"/>
          <w:szCs w:val="24"/>
        </w:rPr>
        <w:t>.03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3104">
        <w:rPr>
          <w:sz w:val="24"/>
          <w:szCs w:val="24"/>
        </w:rPr>
        <w:t>1</w:t>
      </w:r>
      <w:r w:rsidR="00AA7680">
        <w:rPr>
          <w:sz w:val="24"/>
          <w:szCs w:val="24"/>
        </w:rPr>
        <w:t>0</w:t>
      </w:r>
      <w:r w:rsidR="00D616CC">
        <w:rPr>
          <w:sz w:val="24"/>
          <w:szCs w:val="24"/>
        </w:rPr>
        <w:t>.03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AA7680">
        <w:rPr>
          <w:sz w:val="24"/>
          <w:szCs w:val="24"/>
        </w:rPr>
        <w:t>86</w:t>
      </w:r>
      <w:r w:rsidR="00956684">
        <w:rPr>
          <w:sz w:val="24"/>
          <w:szCs w:val="24"/>
        </w:rPr>
        <w:t>2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AA7680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AA7680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AA7680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AA7680">
        <w:rPr>
          <w:sz w:val="24"/>
          <w:szCs w:val="24"/>
        </w:rPr>
        <w:t>7</w:t>
      </w:r>
      <w:r w:rsidR="00F7009F">
        <w:rPr>
          <w:sz w:val="24"/>
          <w:szCs w:val="24"/>
        </w:rPr>
        <w:t>.0</w:t>
      </w:r>
      <w:r w:rsidR="00D616CC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D616CC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AA7680">
        <w:rPr>
          <w:sz w:val="24"/>
          <w:szCs w:val="24"/>
        </w:rPr>
        <w:t>ась</w:t>
      </w:r>
      <w:r>
        <w:rPr>
          <w:sz w:val="24"/>
          <w:szCs w:val="24"/>
        </w:rPr>
        <w:t>,</w:t>
      </w:r>
      <w:r w:rsidR="00D616CC">
        <w:rPr>
          <w:sz w:val="24"/>
          <w:szCs w:val="24"/>
        </w:rPr>
        <w:t xml:space="preserve"> уведомлен</w:t>
      </w:r>
      <w:r w:rsidR="00AA7680">
        <w:rPr>
          <w:sz w:val="24"/>
          <w:szCs w:val="24"/>
        </w:rPr>
        <w:t>а</w:t>
      </w:r>
      <w:r w:rsidR="00D616CC">
        <w:rPr>
          <w:sz w:val="24"/>
          <w:szCs w:val="24"/>
        </w:rPr>
        <w:t xml:space="preserve">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AA7680">
        <w:rPr>
          <w:sz w:val="24"/>
          <w:szCs w:val="24"/>
        </w:rPr>
        <w:t>7</w:t>
      </w:r>
      <w:r w:rsidR="00F7009F">
        <w:rPr>
          <w:sz w:val="24"/>
          <w:szCs w:val="24"/>
        </w:rPr>
        <w:t>.0</w:t>
      </w:r>
      <w:r w:rsidR="00D616CC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AA7680">
        <w:rPr>
          <w:sz w:val="24"/>
          <w:szCs w:val="24"/>
        </w:rPr>
        <w:t>ась</w:t>
      </w:r>
      <w:r w:rsidR="001C3DEE">
        <w:rPr>
          <w:sz w:val="24"/>
          <w:szCs w:val="24"/>
        </w:rPr>
        <w:t>, возражал</w:t>
      </w:r>
      <w:r w:rsidR="00AA7680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против </w:t>
      </w:r>
      <w:r w:rsidR="00AA7680">
        <w:rPr>
          <w:sz w:val="24"/>
          <w:szCs w:val="24"/>
        </w:rPr>
        <w:t>обращения</w:t>
      </w:r>
      <w:r w:rsidR="001C3DEE">
        <w:rPr>
          <w:sz w:val="24"/>
          <w:szCs w:val="24"/>
        </w:rPr>
        <w:t>, поддержал</w:t>
      </w:r>
      <w:r w:rsidR="00416A2D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:rsidR="0055195B" w:rsidRPr="001C3DEE" w:rsidRDefault="00F7009F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AA7680">
        <w:rPr>
          <w:szCs w:val="24"/>
        </w:rPr>
        <w:t>7</w:t>
      </w:r>
      <w:r>
        <w:rPr>
          <w:szCs w:val="24"/>
        </w:rPr>
        <w:t>.0</w:t>
      </w:r>
      <w:r w:rsidR="00D616CC">
        <w:rPr>
          <w:szCs w:val="24"/>
        </w:rPr>
        <w:t>3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956684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6834B6">
        <w:rPr>
          <w:szCs w:val="24"/>
        </w:rPr>
        <w:t>В.Е.Ю.</w:t>
      </w:r>
      <w:r w:rsidR="00956684">
        <w:rPr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:rsidR="00A72FD9" w:rsidRDefault="00A72FD9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13.05.2025г. от адвоката поступило ходатайство о рассмотрении дисциплинарного производства в ее отсутствие. </w:t>
      </w: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5A2F07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AA7680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5A2F07">
        <w:rPr>
          <w:sz w:val="24"/>
          <w:szCs w:val="24"/>
        </w:rPr>
        <w:t>уведомлен</w:t>
      </w:r>
      <w:r w:rsidR="00AA7680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956684">
        <w:rPr>
          <w:sz w:val="24"/>
          <w:szCs w:val="24"/>
        </w:rPr>
        <w:t xml:space="preserve">не </w:t>
      </w:r>
      <w:r w:rsidR="00843010">
        <w:rPr>
          <w:sz w:val="24"/>
          <w:szCs w:val="24"/>
        </w:rPr>
        <w:t>явил</w:t>
      </w:r>
      <w:r w:rsidR="00AA7680">
        <w:rPr>
          <w:sz w:val="24"/>
          <w:szCs w:val="24"/>
        </w:rPr>
        <w:t xml:space="preserve">ась, </w:t>
      </w:r>
      <w:r w:rsidR="00956684">
        <w:rPr>
          <w:sz w:val="24"/>
          <w:szCs w:val="24"/>
        </w:rPr>
        <w:t>уведомлена</w:t>
      </w:r>
      <w:r>
        <w:rPr>
          <w:sz w:val="24"/>
          <w:szCs w:val="24"/>
        </w:rPr>
        <w:t xml:space="preserve">. </w:t>
      </w: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372C9C" w:rsidRPr="00372C9C" w:rsidRDefault="00372C9C" w:rsidP="00372C9C">
      <w:pPr>
        <w:ind w:firstLine="708"/>
        <w:jc w:val="both"/>
        <w:rPr>
          <w:sz w:val="24"/>
          <w:szCs w:val="24"/>
        </w:rPr>
      </w:pPr>
      <w:r w:rsidRPr="00372C9C">
        <w:rPr>
          <w:sz w:val="24"/>
          <w:szCs w:val="24"/>
        </w:rPr>
        <w:t xml:space="preserve">Согласно п.6 Рекомендаций Совета ФПА РФ </w:t>
      </w:r>
      <w:r w:rsidR="009E72F9">
        <w:rPr>
          <w:sz w:val="24"/>
          <w:szCs w:val="24"/>
        </w:rPr>
        <w:t>«О</w:t>
      </w:r>
      <w:r w:rsidRPr="00372C9C">
        <w:rPr>
          <w:sz w:val="24"/>
          <w:szCs w:val="24"/>
        </w:rPr>
        <w:t>б обеспечении неп</w:t>
      </w:r>
      <w:r w:rsidR="009E72F9">
        <w:rPr>
          <w:sz w:val="24"/>
          <w:szCs w:val="24"/>
        </w:rPr>
        <w:t>рерывности защиты по назначению»</w:t>
      </w:r>
      <w:r w:rsidRPr="00372C9C">
        <w:rPr>
          <w:sz w:val="24"/>
          <w:szCs w:val="24"/>
        </w:rPr>
        <w:t xml:space="preserve"> (утв. Решением Совета Ф</w:t>
      </w:r>
      <w:r>
        <w:rPr>
          <w:sz w:val="24"/>
          <w:szCs w:val="24"/>
        </w:rPr>
        <w:t>ПА РФ</w:t>
      </w:r>
      <w:r w:rsidRPr="00372C9C">
        <w:rPr>
          <w:sz w:val="24"/>
          <w:szCs w:val="24"/>
        </w:rPr>
        <w:t xml:space="preserve"> от 28.11.2019</w:t>
      </w:r>
      <w:r>
        <w:rPr>
          <w:sz w:val="24"/>
          <w:szCs w:val="24"/>
        </w:rPr>
        <w:t xml:space="preserve"> г.</w:t>
      </w:r>
      <w:r w:rsidRPr="00372C9C">
        <w:rPr>
          <w:sz w:val="24"/>
          <w:szCs w:val="24"/>
        </w:rPr>
        <w:t>) освобождение адвоката от участия в уголовном деле в качестве защитника по назначению допускается исключительно в случаях, предусмотренных законом (принятие соответствующим должностным лицом в соответствии с требованиями закона мотивированного процессуального решения об отводе защитника при наличии законных оснований для этого, принятие отказа обвиняемого (подозреваемого) от защитника, вступление в дело адвоката по соглашению, ранее не принимавшего участия в деле, приостановление статуса адвоката и др.) и (или) разъяснениями Комиссии Ф</w:t>
      </w:r>
      <w:r>
        <w:rPr>
          <w:sz w:val="24"/>
          <w:szCs w:val="24"/>
        </w:rPr>
        <w:t>ПА</w:t>
      </w:r>
      <w:r w:rsidRPr="00372C9C">
        <w:rPr>
          <w:sz w:val="24"/>
          <w:szCs w:val="24"/>
        </w:rPr>
        <w:t xml:space="preserve"> по этике и стандартам, утвержденными Советом </w:t>
      </w:r>
      <w:r>
        <w:rPr>
          <w:sz w:val="24"/>
          <w:szCs w:val="24"/>
        </w:rPr>
        <w:t>ФПА РФ</w:t>
      </w:r>
      <w:r w:rsidRPr="00372C9C">
        <w:rPr>
          <w:sz w:val="24"/>
          <w:szCs w:val="24"/>
        </w:rPr>
        <w:t>, а также при наличии иных уважительных причин (например, тяжелая продолжительная болезнь, препятствующая осуществлению профессиональных обязанностей, передача дела по подследственности или подсудности в иное территориальное образование и т.п.).</w:t>
      </w:r>
    </w:p>
    <w:p w:rsidR="00581D79" w:rsidRDefault="00372C9C" w:rsidP="00372C9C">
      <w:pPr>
        <w:ind w:firstLine="708"/>
        <w:jc w:val="both"/>
        <w:rPr>
          <w:sz w:val="24"/>
          <w:szCs w:val="24"/>
        </w:rPr>
      </w:pPr>
      <w:r w:rsidRPr="00372C9C">
        <w:rPr>
          <w:sz w:val="24"/>
          <w:szCs w:val="24"/>
        </w:rPr>
        <w:t xml:space="preserve">  Оценивая действия адвоката в рассматриваемой ситуации, </w:t>
      </w:r>
      <w:r>
        <w:rPr>
          <w:sz w:val="24"/>
          <w:szCs w:val="24"/>
        </w:rPr>
        <w:t>Совет</w:t>
      </w:r>
      <w:r w:rsidRPr="00372C9C">
        <w:rPr>
          <w:sz w:val="24"/>
          <w:szCs w:val="24"/>
        </w:rPr>
        <w:t xml:space="preserve"> приходит к выводу о том, что адвокатом соблюдены требования п.1 ст.14 КПЭА, а также о том, что у адвоката имелись уважительные причины для освобождения от участия в уголовном деле в качестве защитника. Об этом свидетельствуют представленные адвокатом медицинские документы о заболевании </w:t>
      </w:r>
      <w:r>
        <w:rPr>
          <w:sz w:val="24"/>
          <w:szCs w:val="24"/>
        </w:rPr>
        <w:t>близкого родственника (</w:t>
      </w:r>
      <w:r w:rsidRPr="00372C9C">
        <w:rPr>
          <w:sz w:val="24"/>
          <w:szCs w:val="24"/>
        </w:rPr>
        <w:t>отца</w:t>
      </w:r>
      <w:r>
        <w:rPr>
          <w:sz w:val="24"/>
          <w:szCs w:val="24"/>
        </w:rPr>
        <w:t>)</w:t>
      </w:r>
      <w:r w:rsidRPr="00372C9C">
        <w:rPr>
          <w:sz w:val="24"/>
          <w:szCs w:val="24"/>
        </w:rPr>
        <w:t xml:space="preserve">, которое с учётом серьёзности заболевания признается </w:t>
      </w:r>
      <w:r>
        <w:rPr>
          <w:sz w:val="24"/>
          <w:szCs w:val="24"/>
        </w:rPr>
        <w:t>уважительной причиной</w:t>
      </w:r>
      <w:r w:rsidRPr="00372C9C">
        <w:rPr>
          <w:sz w:val="24"/>
          <w:szCs w:val="24"/>
        </w:rPr>
        <w:t>. О замене защитника по изложенным обстоятельствам ходатайствовал доверитель, хо</w:t>
      </w:r>
      <w:r>
        <w:rPr>
          <w:sz w:val="24"/>
          <w:szCs w:val="24"/>
        </w:rPr>
        <w:t>д</w:t>
      </w:r>
      <w:r w:rsidRPr="00372C9C">
        <w:rPr>
          <w:sz w:val="24"/>
          <w:szCs w:val="24"/>
        </w:rPr>
        <w:t xml:space="preserve">атайство было признано обоснованным и удовлетворено судом. </w:t>
      </w: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6834B6">
        <w:rPr>
          <w:sz w:val="24"/>
          <w:szCs w:val="24"/>
        </w:rPr>
        <w:t>В.Е.Ю.</w:t>
      </w:r>
      <w:r w:rsidR="00956684" w:rsidRPr="00956684">
        <w:rPr>
          <w:sz w:val="24"/>
          <w:szCs w:val="24"/>
        </w:rPr>
        <w:t xml:space="preserve">, имеющей регистрационный номер </w:t>
      </w:r>
      <w:r w:rsidR="006834B6">
        <w:rPr>
          <w:sz w:val="24"/>
          <w:szCs w:val="24"/>
        </w:rPr>
        <w:t>…..</w:t>
      </w:r>
      <w:bookmarkStart w:id="3" w:name="_GoBack"/>
      <w:bookmarkEnd w:id="3"/>
      <w:r w:rsidR="00956684" w:rsidRPr="00956684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07585" w:rsidRPr="004F09A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1D1" w:rsidRDefault="00F421D1" w:rsidP="00C01A07">
      <w:r>
        <w:separator/>
      </w:r>
    </w:p>
  </w:endnote>
  <w:endnote w:type="continuationSeparator" w:id="0">
    <w:p w:rsidR="00F421D1" w:rsidRDefault="00F421D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1D1" w:rsidRDefault="00F421D1" w:rsidP="00C01A07">
      <w:r>
        <w:separator/>
      </w:r>
    </w:p>
  </w:footnote>
  <w:footnote w:type="continuationSeparator" w:id="0">
    <w:p w:rsidR="00F421D1" w:rsidRDefault="00F421D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8F3104" w:rsidRDefault="00415E92">
        <w:pPr>
          <w:pStyle w:val="af7"/>
          <w:jc w:val="right"/>
        </w:pPr>
        <w:r>
          <w:fldChar w:fldCharType="begin"/>
        </w:r>
        <w:r w:rsidR="00416A2D">
          <w:instrText>PAGE   \* MERGEFORMAT</w:instrText>
        </w:r>
        <w:r>
          <w:fldChar w:fldCharType="separate"/>
        </w:r>
        <w:r w:rsidR="009E72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3104" w:rsidRDefault="008F310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35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2E5B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C9C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5E92"/>
    <w:rsid w:val="00416A2D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34B6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3010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604C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104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684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E72F9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2FD9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A7680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5690B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D78E8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AFF"/>
    <w:rsid w:val="00D14F3B"/>
    <w:rsid w:val="00D20B5F"/>
    <w:rsid w:val="00D26155"/>
    <w:rsid w:val="00D278E8"/>
    <w:rsid w:val="00D31C5F"/>
    <w:rsid w:val="00D31D1B"/>
    <w:rsid w:val="00D33D49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709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1D1"/>
    <w:rsid w:val="00F422C5"/>
    <w:rsid w:val="00F447B2"/>
    <w:rsid w:val="00F45A89"/>
    <w:rsid w:val="00F52599"/>
    <w:rsid w:val="00F52CE1"/>
    <w:rsid w:val="00F549DE"/>
    <w:rsid w:val="00F55F07"/>
    <w:rsid w:val="00F5796A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0DDF"/>
  <w15:docId w15:val="{48A8EFD9-F94F-44B1-BA9E-82A2058D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9D37-C32D-4F3A-B8CE-12B7CEBD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2025-03-31T06:59:00Z</cp:lastPrinted>
  <dcterms:created xsi:type="dcterms:W3CDTF">2025-05-19T18:41:00Z</dcterms:created>
  <dcterms:modified xsi:type="dcterms:W3CDTF">2025-06-15T20:09:00Z</dcterms:modified>
</cp:coreProperties>
</file>